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15" w:rsidRPr="00C03C05" w:rsidRDefault="00C03C05">
      <w:pPr>
        <w:rPr>
          <w:b/>
        </w:rPr>
      </w:pPr>
      <w:r>
        <w:rPr>
          <w:b/>
        </w:rPr>
        <w:t xml:space="preserve">  9 O</w:t>
      </w:r>
      <w:bookmarkStart w:id="0" w:name="_GoBack"/>
      <w:bookmarkEnd w:id="0"/>
      <w:r w:rsidR="00393F8B" w:rsidRPr="00C03C05">
        <w:rPr>
          <w:b/>
        </w:rPr>
        <w:t>cak Torbalı’da</w:t>
      </w:r>
      <w:r>
        <w:rPr>
          <w:b/>
        </w:rPr>
        <w:t>n gelen bebeklerle ilgili rapor:</w:t>
      </w:r>
    </w:p>
    <w:p w:rsidR="00393F8B" w:rsidRDefault="00393F8B">
      <w:r>
        <w:tab/>
        <w:t xml:space="preserve">HDK den Mehmet arkadaş, yoldan arayarak 4 hasta getirdiğini, 2 bebeğin daha önce taramada tespit edilen iki bebek olduğunu söyledi. Bebeklerin yanında, iki kadından biri kanser öyküsünden dolayı kontrol yaptırmak isteyen, diğeri ise epilepsi hastası olup yine kontrol için gelen hastalardı. </w:t>
      </w:r>
    </w:p>
    <w:p w:rsidR="00393F8B" w:rsidRDefault="00393F8B">
      <w:r>
        <w:tab/>
        <w:t xml:space="preserve">İki kadın hastanın poliklinik girişi yapılması için aile hekimi sevki gerektiği söylenince, Mehmet arkadaş, </w:t>
      </w:r>
      <w:proofErr w:type="spellStart"/>
      <w:r w:rsidRPr="00393F8B">
        <w:rPr>
          <w:b/>
        </w:rPr>
        <w:t>Gazikent</w:t>
      </w:r>
      <w:proofErr w:type="spellEnd"/>
      <w:r w:rsidRPr="00393F8B">
        <w:rPr>
          <w:b/>
        </w:rPr>
        <w:t xml:space="preserve"> 3 </w:t>
      </w:r>
      <w:proofErr w:type="spellStart"/>
      <w:r w:rsidRPr="00393F8B">
        <w:rPr>
          <w:b/>
        </w:rPr>
        <w:t>nolu</w:t>
      </w:r>
      <w:proofErr w:type="spellEnd"/>
      <w:r w:rsidRPr="00393F8B">
        <w:rPr>
          <w:b/>
        </w:rPr>
        <w:t xml:space="preserve"> aile sağlığı merkezine uğrayıp, durumu anlatıp sevk almaya çalıştı. Aile hekimi doktor, arkadaşı dinlemeden kesinlikle veremeyeceğini söyledi.</w:t>
      </w:r>
      <w:r>
        <w:t xml:space="preserve"> </w:t>
      </w:r>
    </w:p>
    <w:p w:rsidR="00393F8B" w:rsidRDefault="00393F8B">
      <w:r>
        <w:tab/>
        <w:t xml:space="preserve">Hastaneye ulaştıklarında, iki kadın </w:t>
      </w:r>
      <w:r>
        <w:t>Tepecik Eğitim Araştırma Hastanesi</w:t>
      </w:r>
      <w:r>
        <w:t xml:space="preserve"> erişkin acile, bebeklerden 45 günlük olup, kusma ve ishali olan çocuk Tepecik Eğitim Araştırma Hastanesi çocuk acilde muayene ettirildi. Kalp hastalığı öyküsü olan çocuk ise, planlandığı gibi, Behçet Uz Çocuk Hastanesine gönderildi. </w:t>
      </w:r>
    </w:p>
    <w:p w:rsidR="00393F8B" w:rsidRDefault="00393F8B">
      <w:r>
        <w:tab/>
        <w:t xml:space="preserve">Kanser öyküsü olan kadına acil serviste ayrıntılı kontrol yapılamayacağı için; sadece yan ağrısı </w:t>
      </w:r>
      <w:proofErr w:type="gramStart"/>
      <w:r>
        <w:t>şikayeti</w:t>
      </w:r>
      <w:proofErr w:type="gramEnd"/>
      <w:r>
        <w:t xml:space="preserve"> ile ilgili muayenesini ve idrar tahlilini yaptırdıktan sonra tedavisi yapılıp, dahiliye polikliniğine </w:t>
      </w:r>
      <w:proofErr w:type="gramStart"/>
      <w:r>
        <w:t>yönlendirildi</w:t>
      </w:r>
      <w:proofErr w:type="gramEnd"/>
      <w:r>
        <w:t xml:space="preserve">. Epilepsi öyküsü ile acil serviste muayene olan diğer kadın hastanın </w:t>
      </w:r>
      <w:proofErr w:type="gramStart"/>
      <w:r>
        <w:t>şikayeti</w:t>
      </w:r>
      <w:proofErr w:type="gramEnd"/>
      <w:r>
        <w:t xml:space="preserve"> baş ağrısı idi. Beyin tomografisinin ardından, kontrol için nöroloji polikliniğine yönlendirip, reçete yazıldı. Bu iki kadın hastanın, 1. Basamaktan sevk alamadıkları, başvurdukları aile hekimi muayene etmeyi reddettiği için poliklinik muayenesi yaptırılamadı.</w:t>
      </w:r>
    </w:p>
    <w:p w:rsidR="00393F8B" w:rsidRDefault="00393F8B">
      <w:pPr>
        <w:rPr>
          <w:b/>
        </w:rPr>
      </w:pPr>
      <w:r>
        <w:tab/>
      </w:r>
      <w:r w:rsidR="00542449">
        <w:t xml:space="preserve">45 günlük olup, gelişme geriliği, ishal ve kusma </w:t>
      </w:r>
      <w:proofErr w:type="gramStart"/>
      <w:r w:rsidR="00542449">
        <w:t>şikayeti</w:t>
      </w:r>
      <w:proofErr w:type="gramEnd"/>
      <w:r w:rsidR="00542449">
        <w:t xml:space="preserve"> ile gelen bebeğin muayenesinde, 2,5 kg olduğu, </w:t>
      </w:r>
      <w:r w:rsidR="00062784">
        <w:t xml:space="preserve">ishalinin çok ciddi olmadığı, fakat beslenme bozukluğuna bağlı genel durumunun ve kan değerlerinin iyi olmadığı tespit edildi. Doktor, yatarak tedavisini uygun gördü. </w:t>
      </w:r>
      <w:r w:rsidR="00062784" w:rsidRPr="00062784">
        <w:rPr>
          <w:b/>
        </w:rPr>
        <w:t xml:space="preserve">Dil problemi olduğundan, başta anlaşmakta güçlük yaşandı. </w:t>
      </w:r>
      <w:r w:rsidR="00062784">
        <w:t xml:space="preserve">Anne, çocuğu yatırmak istemedi. Telefon aracılığı ile Yusuf ve Mihriban arkadaşlardan </w:t>
      </w:r>
      <w:proofErr w:type="spellStart"/>
      <w:r w:rsidR="00062784">
        <w:t>arapça</w:t>
      </w:r>
      <w:proofErr w:type="spellEnd"/>
      <w:r w:rsidR="00062784">
        <w:t xml:space="preserve"> tercümanlık yardımı alındı. Durumun vahametini anladıktan sonra anne bebeği hastaneye yatırmaya ikna oldu. Bebek, Tepecik Eğitim Araştırma Hastanesi Süt çocuğu servisine yatırıldı. Burada </w:t>
      </w:r>
      <w:proofErr w:type="spellStart"/>
      <w:r w:rsidR="00062784">
        <w:t>anemnez</w:t>
      </w:r>
      <w:proofErr w:type="spellEnd"/>
      <w:r w:rsidR="00062784">
        <w:t xml:space="preserve"> için </w:t>
      </w:r>
      <w:r w:rsidR="00062784" w:rsidRPr="00062784">
        <w:rPr>
          <w:b/>
        </w:rPr>
        <w:t xml:space="preserve">sosyal hizmetler aranarak, </w:t>
      </w:r>
      <w:proofErr w:type="spellStart"/>
      <w:r w:rsidR="00062784" w:rsidRPr="00062784">
        <w:rPr>
          <w:b/>
        </w:rPr>
        <w:t>arapça</w:t>
      </w:r>
      <w:proofErr w:type="spellEnd"/>
      <w:r w:rsidR="00062784" w:rsidRPr="00062784">
        <w:rPr>
          <w:b/>
        </w:rPr>
        <w:t xml:space="preserve"> bilen tercüman istendi. </w:t>
      </w:r>
    </w:p>
    <w:p w:rsidR="00062784" w:rsidRPr="00062784" w:rsidRDefault="00062784">
      <w:r>
        <w:rPr>
          <w:b/>
        </w:rPr>
        <w:tab/>
      </w:r>
      <w:r w:rsidR="00AE7588">
        <w:t>K</w:t>
      </w:r>
      <w:r>
        <w:t xml:space="preserve">alp hastası olan, Behçet Uz Çocuk Hastanesine gönderilen çocuk için; Zerrin Kurtoğlu aracılı ile Kardiyolog Timur Bey arandı. Acil girişinin ardından, Dr. Timur, genel durumu çok net olduğundan, </w:t>
      </w:r>
      <w:proofErr w:type="gramStart"/>
      <w:r>
        <w:t>çocuğun</w:t>
      </w:r>
      <w:proofErr w:type="gramEnd"/>
      <w:r>
        <w:t xml:space="preserve"> yatarak tedavi görmesini uygun gördü.</w:t>
      </w:r>
      <w:r w:rsidR="00AE7588">
        <w:t xml:space="preserve"> </w:t>
      </w:r>
      <w:r w:rsidR="00BC26A4">
        <w:t xml:space="preserve">Yatış işlemleri sırasında sorun çıktı. </w:t>
      </w:r>
      <w:r w:rsidR="00BC26A4" w:rsidRPr="00130A6A">
        <w:rPr>
          <w:b/>
        </w:rPr>
        <w:t>Önce yatırmak istemeyen memurlar, başhekimlikle görüşülerek yatış yapmaya mecbur bırakıldı.</w:t>
      </w:r>
      <w:r w:rsidR="00BC26A4">
        <w:t xml:space="preserve"> Ancak, 60 </w:t>
      </w:r>
      <w:proofErr w:type="spellStart"/>
      <w:r w:rsidR="00BC26A4">
        <w:t>tl</w:t>
      </w:r>
      <w:proofErr w:type="spellEnd"/>
      <w:r w:rsidR="00BC26A4">
        <w:t xml:space="preserve"> ücret ödeyerek yatışı yaptırıldı. </w:t>
      </w:r>
      <w:r w:rsidR="00130A6A">
        <w:t xml:space="preserve">Bu </w:t>
      </w:r>
      <w:proofErr w:type="gramStart"/>
      <w:r w:rsidR="00130A6A">
        <w:t>prosedür</w:t>
      </w:r>
      <w:proofErr w:type="gramEnd"/>
      <w:r w:rsidR="00130A6A">
        <w:t xml:space="preserve"> normal şartlarda, turist olarak ülkemizi gezmeye gelen yabancılar için uygulanır.</w:t>
      </w:r>
      <w:r w:rsidR="00E172F3">
        <w:t xml:space="preserve"> Şu an bu çocuk da Behçet Uz Çocuk Hastanesi Kardiyoloji bölümünde yatmaktadır. </w:t>
      </w:r>
    </w:p>
    <w:sectPr w:rsidR="00062784" w:rsidRPr="00062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8B"/>
    <w:rsid w:val="00005B07"/>
    <w:rsid w:val="000173DD"/>
    <w:rsid w:val="00043AB7"/>
    <w:rsid w:val="00062784"/>
    <w:rsid w:val="000B56F2"/>
    <w:rsid w:val="000C3E6B"/>
    <w:rsid w:val="000C7199"/>
    <w:rsid w:val="000D3681"/>
    <w:rsid w:val="000E10EA"/>
    <w:rsid w:val="00102C67"/>
    <w:rsid w:val="00130A6A"/>
    <w:rsid w:val="00130CC9"/>
    <w:rsid w:val="00180730"/>
    <w:rsid w:val="00182F5F"/>
    <w:rsid w:val="001D1E90"/>
    <w:rsid w:val="0020323E"/>
    <w:rsid w:val="00235786"/>
    <w:rsid w:val="00256615"/>
    <w:rsid w:val="002B3DE6"/>
    <w:rsid w:val="002D2727"/>
    <w:rsid w:val="002D49F2"/>
    <w:rsid w:val="00357D93"/>
    <w:rsid w:val="00380741"/>
    <w:rsid w:val="00393576"/>
    <w:rsid w:val="00393F8B"/>
    <w:rsid w:val="003962EF"/>
    <w:rsid w:val="003F54EE"/>
    <w:rsid w:val="004542F2"/>
    <w:rsid w:val="004A20C9"/>
    <w:rsid w:val="004D6A58"/>
    <w:rsid w:val="00503BFD"/>
    <w:rsid w:val="00542449"/>
    <w:rsid w:val="00550BA5"/>
    <w:rsid w:val="00555E67"/>
    <w:rsid w:val="005A4CA5"/>
    <w:rsid w:val="005A6665"/>
    <w:rsid w:val="005D42CA"/>
    <w:rsid w:val="005E28AE"/>
    <w:rsid w:val="005E39CB"/>
    <w:rsid w:val="005E71A7"/>
    <w:rsid w:val="005E7832"/>
    <w:rsid w:val="00667461"/>
    <w:rsid w:val="006C1FEF"/>
    <w:rsid w:val="006C7B59"/>
    <w:rsid w:val="006D7A3A"/>
    <w:rsid w:val="00752F31"/>
    <w:rsid w:val="0075432A"/>
    <w:rsid w:val="007E65C2"/>
    <w:rsid w:val="00805802"/>
    <w:rsid w:val="008664D1"/>
    <w:rsid w:val="00875E59"/>
    <w:rsid w:val="008957F0"/>
    <w:rsid w:val="008D2B4C"/>
    <w:rsid w:val="009018CD"/>
    <w:rsid w:val="00950903"/>
    <w:rsid w:val="00992A9E"/>
    <w:rsid w:val="009A7B81"/>
    <w:rsid w:val="009B6723"/>
    <w:rsid w:val="009C295C"/>
    <w:rsid w:val="009D2482"/>
    <w:rsid w:val="00A004CA"/>
    <w:rsid w:val="00A21E67"/>
    <w:rsid w:val="00A30BE1"/>
    <w:rsid w:val="00A35733"/>
    <w:rsid w:val="00A374CA"/>
    <w:rsid w:val="00A41E1F"/>
    <w:rsid w:val="00A45D29"/>
    <w:rsid w:val="00A701E7"/>
    <w:rsid w:val="00A86638"/>
    <w:rsid w:val="00AE7588"/>
    <w:rsid w:val="00AF2C3E"/>
    <w:rsid w:val="00BA51C0"/>
    <w:rsid w:val="00BB4966"/>
    <w:rsid w:val="00BC26A4"/>
    <w:rsid w:val="00C03C05"/>
    <w:rsid w:val="00C2481D"/>
    <w:rsid w:val="00C62484"/>
    <w:rsid w:val="00D41F2B"/>
    <w:rsid w:val="00D44E8A"/>
    <w:rsid w:val="00D774BC"/>
    <w:rsid w:val="00D972B2"/>
    <w:rsid w:val="00DB2BD6"/>
    <w:rsid w:val="00DD2D60"/>
    <w:rsid w:val="00DD6ACF"/>
    <w:rsid w:val="00E172F3"/>
    <w:rsid w:val="00E665A6"/>
    <w:rsid w:val="00E9316D"/>
    <w:rsid w:val="00EA004A"/>
    <w:rsid w:val="00EB719C"/>
    <w:rsid w:val="00EE4B25"/>
    <w:rsid w:val="00EF4479"/>
    <w:rsid w:val="00F00E9D"/>
    <w:rsid w:val="00F4751A"/>
    <w:rsid w:val="00FA2BED"/>
    <w:rsid w:val="00FC4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05EFB-9FAB-4454-A28B-99DF0E7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türkmen</dc:creator>
  <cp:keywords/>
  <dc:description/>
  <cp:lastModifiedBy>arzu türkmen</cp:lastModifiedBy>
  <cp:revision>7</cp:revision>
  <dcterms:created xsi:type="dcterms:W3CDTF">2015-01-11T19:03:00Z</dcterms:created>
  <dcterms:modified xsi:type="dcterms:W3CDTF">2015-01-11T19:39:00Z</dcterms:modified>
</cp:coreProperties>
</file>